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9" w:rsidRPr="00EC3256" w:rsidRDefault="002067F9" w:rsidP="00B14D98">
      <w:pPr>
        <w:pStyle w:val="berschrift2"/>
        <w:numPr>
          <w:ilvl w:val="0"/>
          <w:numId w:val="0"/>
        </w:numPr>
        <w:ind w:left="1418" w:hanging="1418"/>
      </w:pPr>
      <w:bookmarkStart w:id="0" w:name="_Toc233083444"/>
      <w:bookmarkStart w:id="1" w:name="_Toc421261684"/>
      <w:r w:rsidRPr="00EC3256">
        <w:t>Anhang</w:t>
      </w:r>
      <w:r w:rsidR="00B14D98">
        <w:t> </w:t>
      </w:r>
      <w:r w:rsidRPr="00EC3256">
        <w:t>1:</w:t>
      </w:r>
      <w:r w:rsidR="00B14D98">
        <w:tab/>
      </w:r>
      <w:r w:rsidRPr="00EC3256">
        <w:t>Beispiel für ein</w:t>
      </w:r>
      <w:r>
        <w:t xml:space="preserve"> Auftragsbestätigungsschreiben</w:t>
      </w:r>
      <w:r w:rsidRPr="00EC3256">
        <w:t xml:space="preserve"> </w:t>
      </w:r>
      <w:r>
        <w:t>(„</w:t>
      </w:r>
      <w:r w:rsidRPr="00EC3256">
        <w:t>Engagemen</w:t>
      </w:r>
      <w:bookmarkStart w:id="2" w:name="_GoBack"/>
      <w:bookmarkEnd w:id="2"/>
      <w:r w:rsidRPr="00EC3256">
        <w:t>t Letter</w:t>
      </w:r>
      <w:r>
        <w:t>“)</w:t>
      </w:r>
      <w:r w:rsidRPr="00EC3256">
        <w:t xml:space="preserve"> zur Durchführung einer prüferischen Durchsicht</w:t>
      </w:r>
      <w:bookmarkEnd w:id="0"/>
      <w:bookmarkEnd w:id="1"/>
    </w:p>
    <w:tbl>
      <w:tblPr>
        <w:tblW w:w="96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2254"/>
        <w:gridCol w:w="2381"/>
      </w:tblGrid>
      <w:tr w:rsidR="002067F9" w:rsidRPr="00C1590E" w:rsidTr="0044386C">
        <w:trPr>
          <w:cantSplit/>
        </w:trPr>
        <w:tc>
          <w:tcPr>
            <w:tcW w:w="5032" w:type="dxa"/>
          </w:tcPr>
          <w:p w:rsidR="002067F9" w:rsidRPr="00C1590E" w:rsidRDefault="002067F9" w:rsidP="0044386C">
            <w:pPr>
              <w:rPr>
                <w:rFonts w:cs="Arial"/>
                <w:b/>
                <w:i/>
                <w:iCs/>
                <w:color w:val="FF0000"/>
                <w:szCs w:val="22"/>
              </w:rPr>
            </w:pPr>
          </w:p>
        </w:tc>
        <w:tc>
          <w:tcPr>
            <w:tcW w:w="2254" w:type="dxa"/>
          </w:tcPr>
          <w:p w:rsidR="002067F9" w:rsidRPr="00C1590E" w:rsidRDefault="002067F9" w:rsidP="0044386C">
            <w:pPr>
              <w:ind w:right="142"/>
              <w:jc w:val="right"/>
              <w:rPr>
                <w:rFonts w:cs="Arial"/>
                <w:i/>
                <w:iCs/>
                <w:color w:val="FF0000"/>
                <w:szCs w:val="22"/>
              </w:rPr>
            </w:pPr>
          </w:p>
        </w:tc>
        <w:tc>
          <w:tcPr>
            <w:tcW w:w="2381" w:type="dxa"/>
          </w:tcPr>
          <w:p w:rsidR="002067F9" w:rsidRPr="00C1590E" w:rsidRDefault="002067F9" w:rsidP="0044386C">
            <w:pPr>
              <w:ind w:left="57"/>
              <w:rPr>
                <w:rFonts w:cs="Arial"/>
                <w:i/>
                <w:iCs/>
                <w:color w:val="FF0000"/>
                <w:szCs w:val="22"/>
              </w:rPr>
            </w:pPr>
          </w:p>
        </w:tc>
      </w:tr>
      <w:tr w:rsidR="002067F9" w:rsidRPr="00C1590E" w:rsidTr="0044386C">
        <w:trPr>
          <w:cantSplit/>
        </w:trPr>
        <w:tc>
          <w:tcPr>
            <w:tcW w:w="5032" w:type="dxa"/>
          </w:tcPr>
          <w:p w:rsidR="002067F9" w:rsidRPr="00C1590E" w:rsidRDefault="002067F9" w:rsidP="0044386C">
            <w:pPr>
              <w:rPr>
                <w:rFonts w:cs="Arial"/>
                <w:szCs w:val="22"/>
              </w:rPr>
            </w:pPr>
          </w:p>
        </w:tc>
        <w:tc>
          <w:tcPr>
            <w:tcW w:w="2254" w:type="dxa"/>
          </w:tcPr>
          <w:p w:rsidR="002067F9" w:rsidRPr="00C1590E" w:rsidRDefault="002067F9" w:rsidP="0044386C">
            <w:pPr>
              <w:ind w:right="142"/>
              <w:jc w:val="right"/>
              <w:rPr>
                <w:rFonts w:cs="Arial"/>
                <w:szCs w:val="22"/>
              </w:rPr>
            </w:pPr>
          </w:p>
        </w:tc>
        <w:tc>
          <w:tcPr>
            <w:tcW w:w="2381" w:type="dxa"/>
          </w:tcPr>
          <w:p w:rsidR="002067F9" w:rsidRPr="00C1590E" w:rsidRDefault="002067F9" w:rsidP="0044386C">
            <w:pPr>
              <w:ind w:left="57"/>
              <w:rPr>
                <w:rFonts w:cs="Arial"/>
                <w:szCs w:val="22"/>
                <w:highlight w:val="red"/>
              </w:rPr>
            </w:pPr>
          </w:p>
        </w:tc>
      </w:tr>
      <w:tr w:rsidR="002067F9" w:rsidRPr="00C1590E" w:rsidTr="0044386C">
        <w:trPr>
          <w:cantSplit/>
        </w:trPr>
        <w:tc>
          <w:tcPr>
            <w:tcW w:w="5032" w:type="dxa"/>
          </w:tcPr>
          <w:p w:rsidR="002067F9" w:rsidRDefault="002067F9" w:rsidP="0044386C">
            <w:pPr>
              <w:rPr>
                <w:rFonts w:cs="Arial"/>
                <w:szCs w:val="22"/>
              </w:rPr>
            </w:pPr>
            <w:r w:rsidRPr="00C1590E">
              <w:rPr>
                <w:rFonts w:cs="Arial"/>
                <w:szCs w:val="22"/>
              </w:rPr>
              <w:t>An den Vorstand</w:t>
            </w:r>
            <w:r w:rsidR="000E7DA5">
              <w:rPr>
                <w:rFonts w:cs="Arial"/>
                <w:szCs w:val="22"/>
              </w:rPr>
              <w:t xml:space="preserve"> </w:t>
            </w:r>
            <w:r w:rsidRPr="00C1590E">
              <w:rPr>
                <w:rFonts w:cs="Arial"/>
                <w:szCs w:val="22"/>
              </w:rPr>
              <w:t>/</w:t>
            </w:r>
            <w:r w:rsidR="000E7DA5">
              <w:rPr>
                <w:rFonts w:cs="Arial"/>
                <w:szCs w:val="22"/>
              </w:rPr>
              <w:t xml:space="preserve"> die </w:t>
            </w:r>
            <w:r w:rsidRPr="00C1590E">
              <w:rPr>
                <w:rFonts w:cs="Arial"/>
                <w:szCs w:val="22"/>
              </w:rPr>
              <w:t>Geschäftsführung</w:t>
            </w:r>
          </w:p>
          <w:p w:rsidR="002067F9" w:rsidRPr="00C1590E" w:rsidRDefault="002067F9" w:rsidP="0044386C">
            <w:pPr>
              <w:rPr>
                <w:rFonts w:cs="Arial"/>
                <w:szCs w:val="22"/>
              </w:rPr>
            </w:pPr>
            <w:r w:rsidRPr="00C1590E">
              <w:rPr>
                <w:rFonts w:cs="Arial"/>
                <w:szCs w:val="22"/>
              </w:rPr>
              <w:t xml:space="preserve">(oder </w:t>
            </w:r>
            <w:r>
              <w:rPr>
                <w:rFonts w:cs="Arial"/>
                <w:szCs w:val="22"/>
              </w:rPr>
              <w:t>den</w:t>
            </w:r>
            <w:r w:rsidRPr="00C1590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Aufsichtsrat)</w:t>
            </w:r>
          </w:p>
        </w:tc>
        <w:tc>
          <w:tcPr>
            <w:tcW w:w="2254" w:type="dxa"/>
          </w:tcPr>
          <w:p w:rsidR="002067F9" w:rsidRPr="00C1590E" w:rsidRDefault="002067F9" w:rsidP="0044386C">
            <w:pPr>
              <w:ind w:right="142"/>
              <w:jc w:val="right"/>
              <w:rPr>
                <w:rFonts w:cs="Arial"/>
                <w:szCs w:val="22"/>
              </w:rPr>
            </w:pPr>
          </w:p>
        </w:tc>
        <w:tc>
          <w:tcPr>
            <w:tcW w:w="2381" w:type="dxa"/>
          </w:tcPr>
          <w:p w:rsidR="002067F9" w:rsidRPr="00C1590E" w:rsidRDefault="002067F9" w:rsidP="0044386C">
            <w:pPr>
              <w:ind w:left="57"/>
              <w:rPr>
                <w:rFonts w:cs="Arial"/>
                <w:szCs w:val="22"/>
              </w:rPr>
            </w:pPr>
          </w:p>
        </w:tc>
      </w:tr>
      <w:tr w:rsidR="002067F9" w:rsidRPr="00C1590E" w:rsidTr="0044386C">
        <w:trPr>
          <w:cantSplit/>
        </w:trPr>
        <w:tc>
          <w:tcPr>
            <w:tcW w:w="5032" w:type="dxa"/>
          </w:tcPr>
          <w:p w:rsidR="002067F9" w:rsidRPr="00C1590E" w:rsidRDefault="002067F9" w:rsidP="0044386C">
            <w:pPr>
              <w:rPr>
                <w:rFonts w:cs="Arial"/>
                <w:szCs w:val="22"/>
              </w:rPr>
            </w:pPr>
          </w:p>
        </w:tc>
        <w:tc>
          <w:tcPr>
            <w:tcW w:w="2254" w:type="dxa"/>
          </w:tcPr>
          <w:p w:rsidR="002067F9" w:rsidRPr="00C1590E" w:rsidRDefault="002067F9" w:rsidP="0044386C">
            <w:pPr>
              <w:ind w:right="142"/>
              <w:jc w:val="right"/>
              <w:rPr>
                <w:rFonts w:cs="Arial"/>
                <w:szCs w:val="22"/>
              </w:rPr>
            </w:pPr>
          </w:p>
        </w:tc>
        <w:tc>
          <w:tcPr>
            <w:tcW w:w="2381" w:type="dxa"/>
          </w:tcPr>
          <w:p w:rsidR="002067F9" w:rsidRPr="00C1590E" w:rsidRDefault="002067F9" w:rsidP="0044386C">
            <w:pPr>
              <w:ind w:left="57"/>
              <w:rPr>
                <w:rFonts w:cs="Arial"/>
                <w:szCs w:val="22"/>
              </w:rPr>
            </w:pPr>
          </w:p>
        </w:tc>
      </w:tr>
      <w:tr w:rsidR="002067F9" w:rsidRPr="00EC531B" w:rsidTr="0044386C">
        <w:trPr>
          <w:cantSplit/>
        </w:trPr>
        <w:tc>
          <w:tcPr>
            <w:tcW w:w="5032" w:type="dxa"/>
          </w:tcPr>
          <w:p w:rsidR="002067F9" w:rsidRPr="00EC531B" w:rsidRDefault="002067F9" w:rsidP="0044386C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</w:tcPr>
          <w:p w:rsidR="002067F9" w:rsidRPr="00EC531B" w:rsidRDefault="002067F9" w:rsidP="0044386C">
            <w:pPr>
              <w:ind w:right="142"/>
              <w:jc w:val="right"/>
              <w:rPr>
                <w:sz w:val="21"/>
                <w:szCs w:val="21"/>
              </w:rPr>
            </w:pPr>
          </w:p>
        </w:tc>
        <w:tc>
          <w:tcPr>
            <w:tcW w:w="2381" w:type="dxa"/>
          </w:tcPr>
          <w:p w:rsidR="002067F9" w:rsidRPr="00EC531B" w:rsidRDefault="002067F9" w:rsidP="0044386C">
            <w:pPr>
              <w:ind w:left="57"/>
              <w:rPr>
                <w:sz w:val="21"/>
                <w:szCs w:val="21"/>
              </w:rPr>
            </w:pPr>
          </w:p>
        </w:tc>
      </w:tr>
    </w:tbl>
    <w:p w:rsidR="002067F9" w:rsidRPr="00C1590E" w:rsidRDefault="002067F9" w:rsidP="002067F9">
      <w:pPr>
        <w:pStyle w:val="Absatz"/>
        <w:rPr>
          <w:rFonts w:ascii="Arial" w:hAnsi="Arial" w:cs="Arial"/>
          <w:b/>
          <w:szCs w:val="24"/>
          <w:lang w:val="de-AT" w:eastAsia="de-DE"/>
        </w:rPr>
      </w:pPr>
    </w:p>
    <w:p w:rsidR="002067F9" w:rsidRPr="00C1590E" w:rsidRDefault="002067F9" w:rsidP="002067F9">
      <w:pPr>
        <w:pStyle w:val="Absatz"/>
        <w:rPr>
          <w:rFonts w:ascii="Arial" w:hAnsi="Arial" w:cs="Arial"/>
          <w:b/>
          <w:szCs w:val="24"/>
          <w:lang w:val="de-AT" w:eastAsia="de-DE"/>
        </w:rPr>
      </w:pPr>
      <w:r w:rsidRPr="00C1590E">
        <w:rPr>
          <w:rFonts w:ascii="Arial" w:hAnsi="Arial" w:cs="Arial"/>
          <w:b/>
          <w:szCs w:val="24"/>
          <w:lang w:val="de-AT" w:eastAsia="de-DE"/>
        </w:rPr>
        <w:t>Auftragsbestätigung</w:t>
      </w:r>
    </w:p>
    <w:p w:rsidR="002067F9" w:rsidRPr="00C1590E" w:rsidRDefault="002067F9" w:rsidP="002067F9">
      <w:pPr>
        <w:rPr>
          <w:rFonts w:cs="Arial"/>
          <w:szCs w:val="22"/>
        </w:rPr>
      </w:pPr>
      <w:r w:rsidRPr="00C1590E">
        <w:rPr>
          <w:rFonts w:cs="Arial"/>
          <w:szCs w:val="22"/>
        </w:rPr>
        <w:t xml:space="preserve">Dieses Schreiben dient zur Bestätigung </w:t>
      </w:r>
      <w:r>
        <w:rPr>
          <w:rFonts w:cs="Arial"/>
          <w:szCs w:val="22"/>
        </w:rPr>
        <w:t xml:space="preserve">meines / </w:t>
      </w:r>
      <w:r w:rsidRPr="00C1590E">
        <w:rPr>
          <w:rFonts w:cs="Arial"/>
          <w:szCs w:val="22"/>
        </w:rPr>
        <w:t xml:space="preserve">unseres Verständnisses der Bedingungen und Ziele </w:t>
      </w:r>
      <w:r>
        <w:rPr>
          <w:rFonts w:cs="Arial"/>
          <w:szCs w:val="22"/>
        </w:rPr>
        <w:t xml:space="preserve">meines / </w:t>
      </w:r>
      <w:r w:rsidRPr="00C1590E">
        <w:rPr>
          <w:rFonts w:cs="Arial"/>
          <w:szCs w:val="22"/>
        </w:rPr>
        <w:t xml:space="preserve">unseres Auftrags sowie der Art und der Einschränkungen der von </w:t>
      </w:r>
      <w:r>
        <w:rPr>
          <w:rFonts w:cs="Arial"/>
          <w:szCs w:val="22"/>
        </w:rPr>
        <w:t xml:space="preserve">mir / </w:t>
      </w:r>
      <w:r w:rsidRPr="00C1590E">
        <w:rPr>
          <w:rFonts w:cs="Arial"/>
          <w:szCs w:val="22"/>
        </w:rPr>
        <w:t>uns zu erbringenden Leistungen.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  <w:r>
        <w:rPr>
          <w:rFonts w:cs="Arial"/>
          <w:szCs w:val="22"/>
        </w:rPr>
        <w:t>Ich / Wir werde(n)</w:t>
      </w:r>
      <w:r w:rsidRPr="00C1590E">
        <w:rPr>
          <w:rFonts w:cs="Arial"/>
          <w:szCs w:val="22"/>
        </w:rPr>
        <w:t xml:space="preserve"> die folgenden Leistungen erbringen: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  <w:r w:rsidRPr="00C1590E">
        <w:rPr>
          <w:rFonts w:cs="Arial"/>
          <w:szCs w:val="22"/>
        </w:rPr>
        <w:t xml:space="preserve">Durchführung einer prüferischen Durchsicht </w:t>
      </w:r>
      <w:r w:rsidR="000E7DA5">
        <w:rPr>
          <w:rFonts w:cs="Arial"/>
          <w:szCs w:val="22"/>
        </w:rPr>
        <w:t xml:space="preserve">des </w:t>
      </w:r>
      <w:r>
        <w:rPr>
          <w:rFonts w:cs="Arial"/>
          <w:szCs w:val="22"/>
        </w:rPr>
        <w:t>[Bezeichnung des Abschlusses]</w:t>
      </w:r>
      <w:r w:rsidRPr="00C1590E">
        <w:rPr>
          <w:rFonts w:cs="Arial"/>
          <w:szCs w:val="22"/>
        </w:rPr>
        <w:t xml:space="preserve"> der [Name der Gesellschaft]</w:t>
      </w:r>
      <w:r w:rsidR="000E7DA5">
        <w:rPr>
          <w:rFonts w:cs="Arial"/>
          <w:szCs w:val="22"/>
        </w:rPr>
        <w:t>, [Ort],</w:t>
      </w:r>
      <w:r w:rsidRPr="00C1590E">
        <w:rPr>
          <w:rFonts w:cs="Arial"/>
          <w:szCs w:val="22"/>
        </w:rPr>
        <w:t xml:space="preserve"> zum [Datum]</w:t>
      </w:r>
      <w:r w:rsidR="000E7DA5">
        <w:rPr>
          <w:rFonts w:cs="Arial"/>
          <w:szCs w:val="22"/>
        </w:rPr>
        <w:t>,</w:t>
      </w:r>
      <w:r w:rsidRPr="00C1590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bestehend aus [Bezeichnung der Bestandteile]</w:t>
      </w:r>
      <w:r w:rsidR="000E7DA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Pr="00C1590E">
        <w:rPr>
          <w:rFonts w:cs="Arial"/>
          <w:szCs w:val="22"/>
        </w:rPr>
        <w:t>unter Beachtung der in Österreich geltenden berufsüblichen Grundsätze</w:t>
      </w:r>
      <w:r w:rsidR="000E7DA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insbesondere </w:t>
      </w:r>
      <w:r w:rsidRPr="002A4D7D">
        <w:rPr>
          <w:rFonts w:cs="Arial"/>
          <w:szCs w:val="22"/>
        </w:rPr>
        <w:t>KFS/PG</w:t>
      </w:r>
      <w:r w:rsidR="00883331" w:rsidRPr="002A4D7D">
        <w:rPr>
          <w:rFonts w:cs="Arial"/>
          <w:szCs w:val="22"/>
        </w:rPr>
        <w:t> </w:t>
      </w:r>
      <w:r w:rsidRPr="002A4D7D">
        <w:rPr>
          <w:rFonts w:cs="Arial"/>
          <w:szCs w:val="22"/>
        </w:rPr>
        <w:t>11 „Grundsätze für die prüferische Durchsicht von Abschlüssen“. Wir führen keine</w:t>
      </w:r>
      <w:r w:rsidRPr="00C1590E">
        <w:rPr>
          <w:rFonts w:cs="Arial"/>
          <w:szCs w:val="22"/>
        </w:rPr>
        <w:t xml:space="preserve"> Prüfung dieses </w:t>
      </w:r>
      <w:r>
        <w:rPr>
          <w:rFonts w:cs="Arial"/>
          <w:szCs w:val="22"/>
        </w:rPr>
        <w:t>[Bezeichnung des Abschlusses]</w:t>
      </w:r>
      <w:r w:rsidRPr="00C1590E">
        <w:rPr>
          <w:rFonts w:cs="Arial"/>
          <w:szCs w:val="22"/>
        </w:rPr>
        <w:t xml:space="preserve"> durch und erteilen aus diesem Grund kein Prüfungsurteil (Bestätigungsvermerk).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Default="002067F9" w:rsidP="002067F9">
      <w:pPr>
        <w:rPr>
          <w:rFonts w:cs="Arial"/>
          <w:szCs w:val="22"/>
        </w:rPr>
      </w:pPr>
      <w:r w:rsidRPr="0004652A">
        <w:rPr>
          <w:rFonts w:cs="Arial"/>
          <w:szCs w:val="22"/>
        </w:rPr>
        <w:t xml:space="preserve">Die prüferische Durchsicht eines </w:t>
      </w:r>
      <w:r>
        <w:rPr>
          <w:rFonts w:cs="Arial"/>
          <w:szCs w:val="22"/>
        </w:rPr>
        <w:t>A</w:t>
      </w:r>
      <w:r w:rsidRPr="0004652A">
        <w:rPr>
          <w:rFonts w:cs="Arial"/>
          <w:szCs w:val="22"/>
        </w:rPr>
        <w:t>bschlusses umfasst Befragung</w:t>
      </w:r>
      <w:r>
        <w:rPr>
          <w:rFonts w:cs="Arial"/>
          <w:szCs w:val="22"/>
        </w:rPr>
        <w:t>en,</w:t>
      </w:r>
      <w:r w:rsidRPr="0004652A">
        <w:rPr>
          <w:rFonts w:cs="Arial"/>
          <w:szCs w:val="22"/>
        </w:rPr>
        <w:t xml:space="preserve"> in erster Linie </w:t>
      </w:r>
      <w:r>
        <w:rPr>
          <w:rFonts w:cs="Arial"/>
          <w:szCs w:val="22"/>
        </w:rPr>
        <w:t>von für das</w:t>
      </w:r>
      <w:r w:rsidRPr="0004652A">
        <w:rPr>
          <w:rFonts w:cs="Arial"/>
          <w:szCs w:val="22"/>
        </w:rPr>
        <w:t xml:space="preserve"> Finanz- und Rech</w:t>
      </w:r>
      <w:r w:rsidR="000E7DA5">
        <w:rPr>
          <w:rFonts w:cs="Arial"/>
          <w:szCs w:val="22"/>
        </w:rPr>
        <w:t>n</w:t>
      </w:r>
      <w:r w:rsidRPr="0004652A">
        <w:rPr>
          <w:rFonts w:cs="Arial"/>
          <w:szCs w:val="22"/>
        </w:rPr>
        <w:t xml:space="preserve">ungswesen </w:t>
      </w:r>
      <w:r>
        <w:rPr>
          <w:rFonts w:cs="Arial"/>
          <w:szCs w:val="22"/>
        </w:rPr>
        <w:t>verantwortlichen Personen,</w:t>
      </w:r>
      <w:r w:rsidRPr="0004652A">
        <w:rPr>
          <w:rFonts w:cs="Arial"/>
          <w:szCs w:val="22"/>
        </w:rPr>
        <w:t xml:space="preserve"> sowie analytische Beurteilungen und sonstige</w:t>
      </w:r>
      <w:r>
        <w:rPr>
          <w:rFonts w:cs="Arial"/>
          <w:szCs w:val="22"/>
        </w:rPr>
        <w:t xml:space="preserve"> Erhebungen</w:t>
      </w:r>
      <w:r w:rsidRPr="0004652A">
        <w:rPr>
          <w:rFonts w:cs="Arial"/>
          <w:szCs w:val="22"/>
        </w:rPr>
        <w:t xml:space="preserve">. Eine prüferische Durchsicht ist von wesentlich geringerem Umfang und umfasst geringere Nachweise als eine Abschlussprüfung und ermöglicht es mir / uns daher nicht, </w:t>
      </w:r>
      <w:r>
        <w:rPr>
          <w:rFonts w:cs="Arial"/>
          <w:szCs w:val="22"/>
        </w:rPr>
        <w:t>eine mit einer Abschlussprüfung vergleichbare Sicherheit darüber zu erlangen, dass mir / uns alle wesentlichen Sachverhalte bekannt werden.</w:t>
      </w:r>
    </w:p>
    <w:p w:rsidR="002067F9" w:rsidRDefault="002067F9" w:rsidP="002067F9">
      <w:pPr>
        <w:rPr>
          <w:rFonts w:cs="Arial"/>
          <w:szCs w:val="22"/>
        </w:rPr>
      </w:pPr>
    </w:p>
    <w:p w:rsidR="00610C3C" w:rsidRDefault="00610C3C" w:rsidP="00610C3C">
      <w:pPr>
        <w:rPr>
          <w:rFonts w:cs="Arial"/>
          <w:szCs w:val="22"/>
        </w:rPr>
      </w:pPr>
      <w:r>
        <w:rPr>
          <w:rFonts w:cs="Arial"/>
          <w:szCs w:val="22"/>
        </w:rPr>
        <w:t xml:space="preserve">Mein / </w:t>
      </w:r>
      <w:r w:rsidRPr="00C1590E">
        <w:rPr>
          <w:rFonts w:cs="Arial"/>
          <w:szCs w:val="22"/>
        </w:rPr>
        <w:t>Unser Auftrag kann nicht als verlässliche Grundlage dafür angesehen werden, dass möglicherweise vorhandene betrügerische Handlungen, Fehler oder</w:t>
      </w:r>
      <w:r>
        <w:rPr>
          <w:rFonts w:cs="Arial"/>
          <w:szCs w:val="22"/>
        </w:rPr>
        <w:t xml:space="preserve"> andere</w:t>
      </w:r>
      <w:r w:rsidRPr="00C1590E">
        <w:rPr>
          <w:rFonts w:cs="Arial"/>
          <w:szCs w:val="22"/>
        </w:rPr>
        <w:t xml:space="preserve"> gesetzeswidrige Handlungen aufgedeckt werden. </w:t>
      </w:r>
      <w:r>
        <w:rPr>
          <w:rFonts w:cs="Arial"/>
          <w:szCs w:val="22"/>
        </w:rPr>
        <w:t xml:space="preserve">Ich / </w:t>
      </w:r>
      <w:r w:rsidRPr="00C1590E">
        <w:rPr>
          <w:rFonts w:cs="Arial"/>
          <w:szCs w:val="22"/>
        </w:rPr>
        <w:t>Wir werde</w:t>
      </w:r>
      <w:r>
        <w:rPr>
          <w:rFonts w:cs="Arial"/>
          <w:szCs w:val="22"/>
        </w:rPr>
        <w:t>(</w:t>
      </w:r>
      <w:r w:rsidRPr="00C1590E">
        <w:rPr>
          <w:rFonts w:cs="Arial"/>
          <w:szCs w:val="22"/>
        </w:rPr>
        <w:t>n</w:t>
      </w:r>
      <w:r>
        <w:rPr>
          <w:rFonts w:cs="Arial"/>
          <w:szCs w:val="22"/>
        </w:rPr>
        <w:t>)</w:t>
      </w:r>
      <w:r w:rsidRPr="00C1590E">
        <w:rPr>
          <w:rFonts w:cs="Arial"/>
          <w:szCs w:val="22"/>
        </w:rPr>
        <w:t xml:space="preserve"> Ihnen jedoch über von uns entdeckte wesentliche Sachverhalte Mitteilung machen.</w:t>
      </w:r>
    </w:p>
    <w:p w:rsidR="00610C3C" w:rsidRDefault="00610C3C" w:rsidP="00610C3C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  <w:r>
        <w:rPr>
          <w:rFonts w:cs="Arial"/>
          <w:szCs w:val="22"/>
        </w:rPr>
        <w:t xml:space="preserve">Der uneingeschränkte Zugang zu den für die </w:t>
      </w:r>
      <w:r w:rsidRPr="0004652A">
        <w:rPr>
          <w:rFonts w:cs="Arial"/>
          <w:szCs w:val="22"/>
        </w:rPr>
        <w:t>prüferische Durchsicht</w:t>
      </w:r>
      <w:r>
        <w:rPr>
          <w:rFonts w:cs="Arial"/>
          <w:szCs w:val="22"/>
        </w:rPr>
        <w:t xml:space="preserve"> erforderlichen Aufzeichnungen</w:t>
      </w:r>
      <w:r w:rsidRPr="0004652A">
        <w:rPr>
          <w:rFonts w:cs="Arial"/>
          <w:szCs w:val="22"/>
        </w:rPr>
        <w:t xml:space="preserve">, Schriftstücken und sonstigen Informationen </w:t>
      </w:r>
      <w:r>
        <w:rPr>
          <w:rFonts w:cs="Arial"/>
          <w:szCs w:val="22"/>
        </w:rPr>
        <w:t>sowie die</w:t>
      </w:r>
      <w:r w:rsidRPr="0004652A">
        <w:rPr>
          <w:rFonts w:cs="Arial"/>
          <w:szCs w:val="22"/>
        </w:rPr>
        <w:t xml:space="preserve"> Bereitschaft der gesetzlichen Vertreter, Auskünfte in dem erforderlichen Umfang vollständig zu erteilen</w:t>
      </w:r>
      <w:r>
        <w:rPr>
          <w:rFonts w:cs="Arial"/>
          <w:szCs w:val="22"/>
        </w:rPr>
        <w:t>, gelten als vereinbart.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  <w:r w:rsidRPr="00C1590E">
        <w:rPr>
          <w:rFonts w:cs="Arial"/>
          <w:szCs w:val="22"/>
        </w:rPr>
        <w:t xml:space="preserve">Die Verantwortung für den </w:t>
      </w:r>
      <w:r>
        <w:rPr>
          <w:rFonts w:cs="Arial"/>
          <w:szCs w:val="22"/>
        </w:rPr>
        <w:t>A</w:t>
      </w:r>
      <w:r w:rsidRPr="00C1590E">
        <w:rPr>
          <w:rFonts w:cs="Arial"/>
          <w:szCs w:val="22"/>
        </w:rPr>
        <w:t>bschluss, einschließlich seiner angemessenen Offenlegung, liegt bei de</w:t>
      </w:r>
      <w:r>
        <w:rPr>
          <w:rFonts w:cs="Arial"/>
          <w:szCs w:val="22"/>
        </w:rPr>
        <w:t>n gesetzlichen Vertretern</w:t>
      </w:r>
      <w:r w:rsidRPr="00C1590E">
        <w:rPr>
          <w:rFonts w:cs="Arial"/>
          <w:szCs w:val="22"/>
        </w:rPr>
        <w:t xml:space="preserve"> der Gesellschaft. Dazu zählen auch die Führung von adäquaten Buchhaltungsunterlagen und die Aufrechterhaltung von internen Kontrollen sowie die Auswahl und Anwendung von Rechnungslegungsgrundsätzen.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  <w:r>
        <w:rPr>
          <w:rFonts w:cs="Arial"/>
          <w:szCs w:val="22"/>
        </w:rPr>
        <w:t>Für die Durchführung des Auftrags ist [Name], [Berufsbefugnis]</w:t>
      </w:r>
      <w:r w:rsidR="000E7DA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verantwortlich.</w:t>
      </w:r>
    </w:p>
    <w:p w:rsidR="002067F9" w:rsidRDefault="002067F9" w:rsidP="002067F9">
      <w:pPr>
        <w:rPr>
          <w:rFonts w:cs="Arial"/>
          <w:szCs w:val="22"/>
        </w:rPr>
      </w:pPr>
    </w:p>
    <w:p w:rsidR="002067F9" w:rsidRDefault="002067F9" w:rsidP="002067F9">
      <w:pPr>
        <w:rPr>
          <w:rFonts w:cs="Arial"/>
          <w:szCs w:val="22"/>
        </w:rPr>
      </w:pPr>
      <w:r>
        <w:rPr>
          <w:rFonts w:cs="Arial"/>
          <w:szCs w:val="22"/>
        </w:rPr>
        <w:t>Grundlage für die Durchführung meiner / unserer Arbeiten und für meine / unsere Verantwortung auch im Verhältnis zu Dritten sind die A</w:t>
      </w:r>
      <w:r w:rsidRPr="00AE1C21">
        <w:rPr>
          <w:rFonts w:cs="Arial"/>
          <w:szCs w:val="22"/>
        </w:rPr>
        <w:t xml:space="preserve">llgemeinen Auftragsbedingungen für </w:t>
      </w:r>
      <w:r>
        <w:rPr>
          <w:rFonts w:cs="Arial"/>
          <w:szCs w:val="22"/>
        </w:rPr>
        <w:t>Wirtschaftstreuhandberufe</w:t>
      </w:r>
      <w:r w:rsidRPr="00AE1C21">
        <w:rPr>
          <w:rFonts w:cs="Arial"/>
          <w:szCs w:val="22"/>
        </w:rPr>
        <w:t xml:space="preserve"> (AAB</w:t>
      </w:r>
      <w:r w:rsidR="000E7DA5">
        <w:rPr>
          <w:rFonts w:cs="Arial"/>
          <w:szCs w:val="22"/>
        </w:rPr>
        <w:t>)</w:t>
      </w:r>
      <w:r w:rsidRPr="00AE1C2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[in der jeweils geltenden Fassung].</w:t>
      </w:r>
      <w:r w:rsidRPr="00AE1C21">
        <w:rPr>
          <w:rFonts w:cs="Arial"/>
          <w:szCs w:val="22"/>
        </w:rPr>
        <w:t xml:space="preserve"> Eine Kopie dieser Auftragsbedingungen lege</w:t>
      </w:r>
      <w:r>
        <w:rPr>
          <w:rFonts w:cs="Arial"/>
          <w:szCs w:val="22"/>
        </w:rPr>
        <w:t>(</w:t>
      </w:r>
      <w:r w:rsidRPr="00AE1C21">
        <w:rPr>
          <w:rFonts w:cs="Arial"/>
          <w:szCs w:val="22"/>
        </w:rPr>
        <w:t>n</w:t>
      </w:r>
      <w:r>
        <w:rPr>
          <w:rFonts w:cs="Arial"/>
          <w:szCs w:val="22"/>
        </w:rPr>
        <w:t>)</w:t>
      </w:r>
      <w:r w:rsidRPr="00AE1C2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ich / </w:t>
      </w:r>
      <w:r w:rsidRPr="00AE1C21">
        <w:rPr>
          <w:rFonts w:cs="Arial"/>
          <w:szCs w:val="22"/>
        </w:rPr>
        <w:t>wir diesem Schreiben mit der Bitte um Unterfertigung und Retournierung bei.</w:t>
      </w:r>
    </w:p>
    <w:p w:rsidR="00A83CF7" w:rsidRPr="00A21982" w:rsidRDefault="00A83CF7" w:rsidP="00A83CF7">
      <w:pPr>
        <w:rPr>
          <w:rFonts w:cs="Arial"/>
          <w:szCs w:val="22"/>
        </w:rPr>
      </w:pPr>
    </w:p>
    <w:p w:rsidR="00A83CF7" w:rsidRDefault="00A83CF7" w:rsidP="00A83CF7">
      <w:pPr>
        <w:rPr>
          <w:rFonts w:cs="Arial"/>
          <w:szCs w:val="22"/>
        </w:rPr>
      </w:pPr>
      <w:r>
        <w:rPr>
          <w:rFonts w:cs="Arial"/>
          <w:szCs w:val="22"/>
        </w:rPr>
        <w:t>Zeitnah zum</w:t>
      </w:r>
      <w:r w:rsidRPr="00CA4EF3">
        <w:rPr>
          <w:rFonts w:cs="Arial"/>
          <w:szCs w:val="22"/>
        </w:rPr>
        <w:t xml:space="preserve"> Abschluss</w:t>
      </w:r>
      <w:r>
        <w:rPr>
          <w:rFonts w:cs="Arial"/>
          <w:szCs w:val="22"/>
        </w:rPr>
        <w:t xml:space="preserve"> der</w:t>
      </w:r>
      <w:r w:rsidRPr="00CA4EF3">
        <w:rPr>
          <w:rFonts w:cs="Arial"/>
          <w:szCs w:val="22"/>
        </w:rPr>
        <w:t xml:space="preserve"> prüferischen Durchsicht erhalte</w:t>
      </w:r>
      <w:r>
        <w:rPr>
          <w:rFonts w:cs="Arial"/>
          <w:szCs w:val="22"/>
        </w:rPr>
        <w:t>(</w:t>
      </w:r>
      <w:r w:rsidRPr="00CA4EF3">
        <w:rPr>
          <w:rFonts w:cs="Arial"/>
          <w:szCs w:val="22"/>
        </w:rPr>
        <w:t>n</w:t>
      </w:r>
      <w:r>
        <w:rPr>
          <w:rFonts w:cs="Arial"/>
          <w:szCs w:val="22"/>
        </w:rPr>
        <w:t>)</w:t>
      </w:r>
      <w:r w:rsidRPr="00CA4EF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ich / </w:t>
      </w:r>
      <w:r w:rsidRPr="00CA4EF3">
        <w:rPr>
          <w:rFonts w:cs="Arial"/>
          <w:szCs w:val="22"/>
        </w:rPr>
        <w:t>wir eine vo</w:t>
      </w:r>
      <w:r>
        <w:rPr>
          <w:rFonts w:cs="Arial"/>
          <w:szCs w:val="22"/>
        </w:rPr>
        <w:t xml:space="preserve">n den gesetzlichen Vertretern </w:t>
      </w:r>
      <w:r w:rsidRPr="00CA4EF3">
        <w:rPr>
          <w:rFonts w:cs="Arial"/>
          <w:szCs w:val="22"/>
        </w:rPr>
        <w:t>unterfertigte berufsübliche Vollständigkeitserklärung.</w:t>
      </w:r>
    </w:p>
    <w:p w:rsidR="00A83CF7" w:rsidRDefault="00A83CF7" w:rsidP="00A83CF7">
      <w:pPr>
        <w:rPr>
          <w:rFonts w:cs="Arial"/>
          <w:szCs w:val="22"/>
        </w:rPr>
      </w:pPr>
    </w:p>
    <w:p w:rsidR="00A83CF7" w:rsidRDefault="00A83CF7" w:rsidP="00A83CF7">
      <w:pPr>
        <w:rPr>
          <w:rFonts w:cs="Arial"/>
          <w:szCs w:val="22"/>
        </w:rPr>
      </w:pPr>
      <w:r>
        <w:rPr>
          <w:rFonts w:cs="Arial"/>
          <w:szCs w:val="22"/>
        </w:rPr>
        <w:t>Über die Durchführung der prüferischen Durchsicht werde</w:t>
      </w:r>
      <w:r w:rsidR="00610C3C">
        <w:rPr>
          <w:rFonts w:cs="Arial"/>
          <w:szCs w:val="22"/>
        </w:rPr>
        <w:t>(</w:t>
      </w:r>
      <w:r>
        <w:rPr>
          <w:rFonts w:cs="Arial"/>
          <w:szCs w:val="22"/>
        </w:rPr>
        <w:t>n</w:t>
      </w:r>
      <w:r w:rsidR="005653EC">
        <w:rPr>
          <w:rFonts w:cs="Arial"/>
          <w:szCs w:val="22"/>
        </w:rPr>
        <w:t xml:space="preserve">) </w:t>
      </w:r>
      <w:r w:rsidR="00610C3C">
        <w:rPr>
          <w:rFonts w:cs="Arial"/>
          <w:szCs w:val="22"/>
        </w:rPr>
        <w:t>ich /</w:t>
      </w:r>
      <w:r>
        <w:rPr>
          <w:rFonts w:cs="Arial"/>
          <w:szCs w:val="22"/>
        </w:rPr>
        <w:t xml:space="preserve"> wir in berufsüblichem Umfang</w:t>
      </w:r>
      <w:r w:rsidR="00610C3C">
        <w:rPr>
          <w:rFonts w:cs="Arial"/>
          <w:szCs w:val="22"/>
        </w:rPr>
        <w:t xml:space="preserve"> mit einem Ergebnis</w:t>
      </w:r>
      <w:r>
        <w:rPr>
          <w:rFonts w:cs="Arial"/>
          <w:szCs w:val="22"/>
        </w:rPr>
        <w:t xml:space="preserve"> in Form einer negativ formulierten Aussage berichten.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AE1C21" w:rsidRDefault="002067F9" w:rsidP="002067F9">
      <w:pPr>
        <w:rPr>
          <w:rFonts w:cs="Arial"/>
          <w:szCs w:val="22"/>
        </w:rPr>
      </w:pPr>
      <w:r>
        <w:rPr>
          <w:rFonts w:cs="Arial"/>
          <w:szCs w:val="22"/>
        </w:rPr>
        <w:t xml:space="preserve">Meine / </w:t>
      </w:r>
      <w:r w:rsidRPr="00C1590E">
        <w:rPr>
          <w:rFonts w:cs="Arial"/>
          <w:szCs w:val="22"/>
        </w:rPr>
        <w:t xml:space="preserve">Unsere Verantwortlichkeit und Haftung für nachgewiesene Vermögensschäden aufgrund einer </w:t>
      </w:r>
      <w:r>
        <w:rPr>
          <w:rFonts w:cs="Arial"/>
          <w:szCs w:val="22"/>
        </w:rPr>
        <w:t xml:space="preserve">grob </w:t>
      </w:r>
      <w:r w:rsidRPr="00C1590E">
        <w:rPr>
          <w:rFonts w:cs="Arial"/>
          <w:szCs w:val="22"/>
        </w:rPr>
        <w:t>fahrlässigen Pflichtverletzung bei der Durchführung unserer Arbeiten wird analog zu §</w:t>
      </w:r>
      <w:r>
        <w:rPr>
          <w:rFonts w:cs="Arial"/>
          <w:szCs w:val="22"/>
        </w:rPr>
        <w:t> </w:t>
      </w:r>
      <w:r w:rsidRPr="00C1590E">
        <w:rPr>
          <w:rFonts w:cs="Arial"/>
          <w:szCs w:val="22"/>
        </w:rPr>
        <w:t xml:space="preserve">275 Abs 2 </w:t>
      </w:r>
      <w:r>
        <w:rPr>
          <w:rFonts w:cs="Arial"/>
          <w:szCs w:val="22"/>
        </w:rPr>
        <w:t>U</w:t>
      </w:r>
      <w:r w:rsidRPr="00C1590E">
        <w:rPr>
          <w:rFonts w:cs="Arial"/>
          <w:szCs w:val="22"/>
        </w:rPr>
        <w:t>GB (Haftungsregelung bei der Prüfung einer kleinen oder mittelgroßen Gesellschaft) mit 2 Millionen Euro begrenzt.</w:t>
      </w:r>
      <w:r w:rsidRPr="00AE1C2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Meine / </w:t>
      </w:r>
      <w:r w:rsidRPr="00AE1C21">
        <w:rPr>
          <w:rFonts w:cs="Arial"/>
          <w:szCs w:val="22"/>
        </w:rPr>
        <w:t>Unsere Haftung für leichte Fahrlässigkeit ist in Übereinstimmung mit den Allgemeinen Auftragsbedingungen für</w:t>
      </w:r>
      <w:r>
        <w:rPr>
          <w:rFonts w:cs="Arial"/>
          <w:szCs w:val="22"/>
        </w:rPr>
        <w:t xml:space="preserve"> Wirtschaftstreuhandberufe</w:t>
      </w:r>
      <w:r w:rsidRPr="00AE1C21">
        <w:rPr>
          <w:rFonts w:cs="Arial"/>
          <w:szCs w:val="22"/>
        </w:rPr>
        <w:t xml:space="preserve"> (AAB</w:t>
      </w:r>
      <w:r w:rsidR="00A83CF7" w:rsidRPr="00AE1C21">
        <w:rPr>
          <w:rFonts w:cs="Arial"/>
          <w:szCs w:val="22"/>
        </w:rPr>
        <w:t>)</w:t>
      </w:r>
      <w:r w:rsidRPr="00AE1C2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[in der jeweils geltenden Fassung],</w:t>
      </w:r>
      <w:r w:rsidRPr="00AE1C21">
        <w:rPr>
          <w:rFonts w:cs="Arial"/>
          <w:szCs w:val="22"/>
        </w:rPr>
        <w:t xml:space="preserve"> die diesem Auftrag zu</w:t>
      </w:r>
      <w:r>
        <w:rPr>
          <w:rFonts w:cs="Arial"/>
          <w:szCs w:val="22"/>
        </w:rPr>
        <w:t>g</w:t>
      </w:r>
      <w:r w:rsidRPr="00AE1C21">
        <w:rPr>
          <w:rFonts w:cs="Arial"/>
          <w:szCs w:val="22"/>
        </w:rPr>
        <w:t xml:space="preserve">runde liegen, ausgeschlossen. </w:t>
      </w:r>
    </w:p>
    <w:p w:rsidR="002067F9" w:rsidRDefault="002067F9" w:rsidP="002067F9">
      <w:pPr>
        <w:rPr>
          <w:rFonts w:cs="Arial"/>
          <w:szCs w:val="22"/>
        </w:rPr>
      </w:pPr>
    </w:p>
    <w:p w:rsidR="002067F9" w:rsidRDefault="002067F9" w:rsidP="002067F9">
      <w:pPr>
        <w:rPr>
          <w:rFonts w:cs="Arial"/>
        </w:rPr>
      </w:pPr>
      <w:r w:rsidRPr="00A21982">
        <w:rPr>
          <w:rFonts w:cs="Arial"/>
          <w:szCs w:val="22"/>
        </w:rPr>
        <w:t xml:space="preserve">Da </w:t>
      </w:r>
      <w:r>
        <w:rPr>
          <w:rFonts w:cs="Arial"/>
          <w:szCs w:val="22"/>
        </w:rPr>
        <w:t xml:space="preserve">mein / </w:t>
      </w:r>
      <w:r w:rsidRPr="00A21982">
        <w:rPr>
          <w:rFonts w:cs="Arial"/>
          <w:szCs w:val="22"/>
        </w:rPr>
        <w:t xml:space="preserve">unser Bericht ausschließlich im Auftrag und im Interesse des Auftraggebers erstellt </w:t>
      </w:r>
      <w:r w:rsidR="00A83CF7">
        <w:rPr>
          <w:rFonts w:cs="Arial"/>
          <w:szCs w:val="22"/>
        </w:rPr>
        <w:t>wird</w:t>
      </w:r>
      <w:r w:rsidRPr="00A21982">
        <w:rPr>
          <w:rFonts w:cs="Arial"/>
          <w:szCs w:val="22"/>
        </w:rPr>
        <w:t>, bildet er keine Grundlage für ein allfälliges Vertrauen dritter Personen auf seinen Inhalt. Ansprüche dritter Personen</w:t>
      </w:r>
      <w:r>
        <w:rPr>
          <w:rFonts w:cs="Arial"/>
          <w:szCs w:val="22"/>
        </w:rPr>
        <w:t xml:space="preserve"> </w:t>
      </w:r>
      <w:r w:rsidRPr="00A21982">
        <w:rPr>
          <w:rFonts w:cs="Arial"/>
          <w:szCs w:val="22"/>
        </w:rPr>
        <w:t>können daher daraus nicht abgeleitet werden.</w:t>
      </w:r>
      <w:r>
        <w:rPr>
          <w:rFonts w:cs="Arial"/>
          <w:szCs w:val="22"/>
        </w:rPr>
        <w:t xml:space="preserve"> </w:t>
      </w:r>
      <w:r w:rsidRPr="009C3DFB">
        <w:rPr>
          <w:rFonts w:cs="Arial"/>
          <w:szCs w:val="22"/>
        </w:rPr>
        <w:t xml:space="preserve">Dementsprechend darf dieser Bericht </w:t>
      </w:r>
      <w:r>
        <w:rPr>
          <w:rFonts w:cs="Arial"/>
        </w:rPr>
        <w:t>weder gänzlich noch auszugsweise ohne mein / unser ausdrückliches Einverständnis an Dritte weitergegeben werden.</w:t>
      </w:r>
    </w:p>
    <w:p w:rsidR="002067F9" w:rsidRDefault="002067F9" w:rsidP="002067F9">
      <w:pPr>
        <w:rPr>
          <w:rFonts w:cs="Arial"/>
          <w:szCs w:val="22"/>
        </w:rPr>
      </w:pPr>
    </w:p>
    <w:p w:rsidR="002067F9" w:rsidRDefault="002067F9" w:rsidP="002067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Das Honorar für die Durchführung der prüferischen Durchsicht beträgt </w:t>
      </w:r>
      <w:r w:rsidR="00883331">
        <w:rPr>
          <w:rFonts w:cs="Arial"/>
          <w:szCs w:val="22"/>
        </w:rPr>
        <w:t>EUR</w:t>
      </w:r>
      <w:r>
        <w:rPr>
          <w:rFonts w:cs="Arial"/>
          <w:szCs w:val="22"/>
        </w:rPr>
        <w:t xml:space="preserve"> </w:t>
      </w:r>
      <w:r w:rsidR="00A83CF7">
        <w:rPr>
          <w:rFonts w:cs="Arial"/>
          <w:szCs w:val="22"/>
        </w:rPr>
        <w:t xml:space="preserve">……,-- </w:t>
      </w:r>
      <w:r>
        <w:rPr>
          <w:rFonts w:cs="Arial"/>
          <w:szCs w:val="22"/>
        </w:rPr>
        <w:t xml:space="preserve">zuzüglich </w:t>
      </w:r>
      <w:r w:rsidR="00EF1F9B">
        <w:rPr>
          <w:rFonts w:cs="Arial"/>
          <w:szCs w:val="22"/>
        </w:rPr>
        <w:t xml:space="preserve">Umsatzsteuer </w:t>
      </w:r>
      <w:r>
        <w:rPr>
          <w:rFonts w:cs="Arial"/>
          <w:szCs w:val="22"/>
        </w:rPr>
        <w:t>und Spesen.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  <w:r w:rsidRPr="00C1590E">
        <w:rPr>
          <w:rFonts w:cs="Arial"/>
          <w:szCs w:val="22"/>
        </w:rPr>
        <w:t xml:space="preserve">Zur Erklärung Ihres Einverständnisses mit den Vereinbarungen in Bezug auf die prüferische Durchsicht des </w:t>
      </w:r>
      <w:r>
        <w:rPr>
          <w:rFonts w:cs="Arial"/>
          <w:szCs w:val="22"/>
        </w:rPr>
        <w:t>[Bezeichnung des Abschlusses]</w:t>
      </w:r>
      <w:r w:rsidRPr="00C1590E">
        <w:rPr>
          <w:rFonts w:cs="Arial"/>
          <w:szCs w:val="22"/>
        </w:rPr>
        <w:t xml:space="preserve"> bitten wir Sie, die beigefügte Kopie dieses Schreibens zu unterzeichnen und an uns zurückzusenden.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Default="002067F9" w:rsidP="002067F9">
      <w:pPr>
        <w:pStyle w:val="Gruformel"/>
        <w:spacing w:after="0"/>
        <w:ind w:left="0"/>
        <w:jc w:val="left"/>
        <w:rPr>
          <w:rFonts w:ascii="Arial" w:hAnsi="Arial" w:cs="Arial"/>
          <w:sz w:val="22"/>
          <w:szCs w:val="22"/>
          <w:lang w:val="de-AT" w:eastAsia="de-DE"/>
        </w:rPr>
      </w:pPr>
      <w:r w:rsidRPr="00C1590E">
        <w:rPr>
          <w:rFonts w:ascii="Arial" w:hAnsi="Arial" w:cs="Arial"/>
          <w:sz w:val="22"/>
          <w:szCs w:val="22"/>
          <w:lang w:val="de-AT" w:eastAsia="de-DE"/>
        </w:rPr>
        <w:t>Mit freundlichen Grüßen</w:t>
      </w:r>
    </w:p>
    <w:p w:rsidR="002067F9" w:rsidRPr="00AA648A" w:rsidRDefault="002067F9" w:rsidP="002067F9"/>
    <w:p w:rsidR="002067F9" w:rsidRPr="00C1590E" w:rsidRDefault="002067F9" w:rsidP="002067F9">
      <w:pPr>
        <w:rPr>
          <w:rFonts w:cs="Arial"/>
          <w:szCs w:val="22"/>
        </w:rPr>
      </w:pPr>
      <w:r w:rsidRPr="00C1590E">
        <w:rPr>
          <w:rFonts w:cs="Arial"/>
          <w:szCs w:val="22"/>
        </w:rPr>
        <w:t xml:space="preserve">Firmenmäßige </w:t>
      </w:r>
      <w:r>
        <w:rPr>
          <w:rFonts w:cs="Arial"/>
          <w:szCs w:val="22"/>
        </w:rPr>
        <w:t>Unterschrift</w:t>
      </w:r>
    </w:p>
    <w:p w:rsidR="002067F9" w:rsidRPr="00AA648A" w:rsidRDefault="002067F9" w:rsidP="002067F9"/>
    <w:p w:rsidR="002067F9" w:rsidRPr="00C1590E" w:rsidRDefault="002067F9" w:rsidP="002067F9">
      <w:pPr>
        <w:rPr>
          <w:rFonts w:cs="Arial"/>
          <w:szCs w:val="22"/>
        </w:rPr>
      </w:pPr>
      <w:r w:rsidRPr="00C1590E">
        <w:rPr>
          <w:rFonts w:cs="Arial"/>
          <w:szCs w:val="22"/>
        </w:rPr>
        <w:t>…………………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  <w:r>
        <w:rPr>
          <w:rFonts w:cs="Arial"/>
          <w:szCs w:val="22"/>
        </w:rPr>
        <w:t xml:space="preserve">Angenommen </w:t>
      </w:r>
      <w:r w:rsidRPr="00C1590E">
        <w:rPr>
          <w:rFonts w:cs="Arial"/>
          <w:szCs w:val="22"/>
        </w:rPr>
        <w:t xml:space="preserve">im Namen der </w:t>
      </w:r>
      <w:r>
        <w:rPr>
          <w:rFonts w:cs="Arial"/>
          <w:szCs w:val="22"/>
        </w:rPr>
        <w:t>[Name der Gesellschaft]</w:t>
      </w:r>
      <w:r w:rsidRPr="00C1590E">
        <w:rPr>
          <w:rFonts w:cs="Arial"/>
          <w:szCs w:val="22"/>
        </w:rPr>
        <w:t xml:space="preserve"> 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  <w:r w:rsidRPr="00C1590E">
        <w:rPr>
          <w:rFonts w:cs="Arial"/>
          <w:szCs w:val="22"/>
        </w:rPr>
        <w:t>…………………………</w:t>
      </w: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C1590E" w:rsidRDefault="002067F9" w:rsidP="002067F9">
      <w:pPr>
        <w:rPr>
          <w:rFonts w:cs="Arial"/>
          <w:szCs w:val="22"/>
        </w:rPr>
      </w:pPr>
    </w:p>
    <w:p w:rsidR="002067F9" w:rsidRPr="0004652A" w:rsidRDefault="002067F9" w:rsidP="002067F9">
      <w:pPr>
        <w:rPr>
          <w:rFonts w:cs="Arial"/>
        </w:rPr>
      </w:pPr>
      <w:r w:rsidRPr="0004652A">
        <w:rPr>
          <w:rFonts w:cs="Arial"/>
        </w:rPr>
        <w:t>[Ort], am [Datum]</w:t>
      </w:r>
    </w:p>
    <w:p w:rsidR="00D26E87" w:rsidRPr="00032BEE" w:rsidRDefault="00D26E87" w:rsidP="007D0E0F">
      <w:bookmarkStart w:id="3" w:name="Transport"/>
      <w:bookmarkStart w:id="4" w:name="Adr1"/>
      <w:bookmarkStart w:id="5" w:name="Adr2"/>
      <w:bookmarkStart w:id="6" w:name="Adr3"/>
      <w:bookmarkStart w:id="7" w:name="L_YourRef"/>
      <w:bookmarkStart w:id="8" w:name="RecipientRef"/>
      <w:bookmarkStart w:id="9" w:name="Adr4"/>
      <w:bookmarkStart w:id="10" w:name="Adr7"/>
      <w:bookmarkStart w:id="11" w:name="L_Contact"/>
      <w:bookmarkStart w:id="12" w:name="Contact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D26E87" w:rsidRPr="00032BEE" w:rsidSect="000E6F5D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44" w:rsidRDefault="00A22044">
      <w:r>
        <w:separator/>
      </w:r>
    </w:p>
  </w:endnote>
  <w:endnote w:type="continuationSeparator" w:id="0">
    <w:p w:rsidR="00A22044" w:rsidRDefault="00A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34" w:rsidRPr="000E6F5D" w:rsidRDefault="00964734" w:rsidP="000E6F5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44" w:rsidRDefault="00A22044">
      <w:r>
        <w:separator/>
      </w:r>
    </w:p>
  </w:footnote>
  <w:footnote w:type="continuationSeparator" w:id="0">
    <w:p w:rsidR="00A22044" w:rsidRDefault="00A2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37" w:rsidRDefault="00652A37" w:rsidP="002203F0">
    <w:pPr>
      <w:pStyle w:val="Kopfzeile"/>
      <w:jc w:val="right"/>
    </w:pPr>
    <w:r>
      <w:t>K</w:t>
    </w:r>
    <w:r w:rsidR="00E5744B">
      <w:t>FS/PG 11 – Anhang 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6C2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4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101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18D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28A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6B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32D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62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2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6E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94E72"/>
    <w:multiLevelType w:val="hybridMultilevel"/>
    <w:tmpl w:val="5AEC7B6C"/>
    <w:lvl w:ilvl="0" w:tplc="0407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04170735"/>
    <w:multiLevelType w:val="multilevel"/>
    <w:tmpl w:val="FD040E72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AC4C21"/>
    <w:multiLevelType w:val="multilevel"/>
    <w:tmpl w:val="27381086"/>
    <w:lvl w:ilvl="0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3">
    <w:nsid w:val="0E13216C"/>
    <w:multiLevelType w:val="multilevel"/>
    <w:tmpl w:val="C5D62A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87736DF"/>
    <w:multiLevelType w:val="hybridMultilevel"/>
    <w:tmpl w:val="9C6EA118"/>
    <w:lvl w:ilvl="0" w:tplc="EFCABBA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EE2107"/>
    <w:multiLevelType w:val="multilevel"/>
    <w:tmpl w:val="C826D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E94D2E"/>
    <w:multiLevelType w:val="hybridMultilevel"/>
    <w:tmpl w:val="54DE62B0"/>
    <w:lvl w:ilvl="0" w:tplc="C6BCC410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72AB7"/>
    <w:multiLevelType w:val="hybridMultilevel"/>
    <w:tmpl w:val="75BAE4C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A6D5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73B79"/>
    <w:multiLevelType w:val="multilevel"/>
    <w:tmpl w:val="902213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C931F41"/>
    <w:multiLevelType w:val="hybridMultilevel"/>
    <w:tmpl w:val="C4A47D4C"/>
    <w:lvl w:ilvl="0" w:tplc="A3DCAC54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9621F"/>
    <w:multiLevelType w:val="multilevel"/>
    <w:tmpl w:val="FD040E72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B48E7"/>
    <w:multiLevelType w:val="multilevel"/>
    <w:tmpl w:val="B524930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80D7105"/>
    <w:multiLevelType w:val="multilevel"/>
    <w:tmpl w:val="75BAE4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6372D"/>
    <w:multiLevelType w:val="hybridMultilevel"/>
    <w:tmpl w:val="0C7A0E7E"/>
    <w:lvl w:ilvl="0" w:tplc="276E253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A542BD8"/>
    <w:multiLevelType w:val="multilevel"/>
    <w:tmpl w:val="70D41186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390FAF"/>
    <w:multiLevelType w:val="multilevel"/>
    <w:tmpl w:val="89E0C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C8E3B5E"/>
    <w:multiLevelType w:val="multilevel"/>
    <w:tmpl w:val="E7E6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E681EFD"/>
    <w:multiLevelType w:val="hybridMultilevel"/>
    <w:tmpl w:val="27381086"/>
    <w:lvl w:ilvl="0" w:tplc="0407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28">
    <w:nsid w:val="50371696"/>
    <w:multiLevelType w:val="multilevel"/>
    <w:tmpl w:val="2C0AF212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95F81"/>
    <w:multiLevelType w:val="multilevel"/>
    <w:tmpl w:val="F4BA28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7D12E60"/>
    <w:multiLevelType w:val="multilevel"/>
    <w:tmpl w:val="FD040E72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E0C90"/>
    <w:multiLevelType w:val="multilevel"/>
    <w:tmpl w:val="C4A47D4C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F97FB2"/>
    <w:multiLevelType w:val="hybridMultilevel"/>
    <w:tmpl w:val="37B69394"/>
    <w:lvl w:ilvl="0" w:tplc="6FDEF456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33">
    <w:nsid w:val="59E97710"/>
    <w:multiLevelType w:val="multilevel"/>
    <w:tmpl w:val="675EE514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F2E3F0D"/>
    <w:multiLevelType w:val="multilevel"/>
    <w:tmpl w:val="5BEAA71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8E02D7"/>
    <w:multiLevelType w:val="multilevel"/>
    <w:tmpl w:val="675EE5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5BD4201"/>
    <w:multiLevelType w:val="hybridMultilevel"/>
    <w:tmpl w:val="CCBE088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34E6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0D2196"/>
    <w:multiLevelType w:val="hybridMultilevel"/>
    <w:tmpl w:val="2C0AF212"/>
    <w:lvl w:ilvl="0" w:tplc="912E1F34">
      <w:start w:val="1"/>
      <w:numFmt w:val="decimal"/>
      <w:pStyle w:val="Textkrper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 w:tplc="0C9C17DA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2" w:tplc="8F507DF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 w:tplc="4A90032C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F0F08"/>
    <w:multiLevelType w:val="hybridMultilevel"/>
    <w:tmpl w:val="B52C06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A6D5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32502C"/>
    <w:multiLevelType w:val="multilevel"/>
    <w:tmpl w:val="E7E6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F84759F"/>
    <w:multiLevelType w:val="hybridMultilevel"/>
    <w:tmpl w:val="6E40175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3997593"/>
    <w:multiLevelType w:val="multilevel"/>
    <w:tmpl w:val="F648C192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6447E"/>
    <w:multiLevelType w:val="multilevel"/>
    <w:tmpl w:val="D2CC7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D87EB0"/>
    <w:multiLevelType w:val="multilevel"/>
    <w:tmpl w:val="54DE62B0"/>
    <w:lvl w:ilvl="0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25"/>
  </w:num>
  <w:num w:numId="4">
    <w:abstractNumId w:val="25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19"/>
  </w:num>
  <w:num w:numId="18">
    <w:abstractNumId w:val="34"/>
  </w:num>
  <w:num w:numId="19">
    <w:abstractNumId w:val="41"/>
  </w:num>
  <w:num w:numId="20">
    <w:abstractNumId w:val="31"/>
  </w:num>
  <w:num w:numId="21">
    <w:abstractNumId w:val="37"/>
  </w:num>
  <w:num w:numId="22">
    <w:abstractNumId w:val="26"/>
  </w:num>
  <w:num w:numId="23">
    <w:abstractNumId w:val="18"/>
  </w:num>
  <w:num w:numId="24">
    <w:abstractNumId w:val="24"/>
  </w:num>
  <w:num w:numId="25">
    <w:abstractNumId w:val="13"/>
  </w:num>
  <w:num w:numId="26">
    <w:abstractNumId w:val="21"/>
  </w:num>
  <w:num w:numId="27">
    <w:abstractNumId w:val="29"/>
  </w:num>
  <w:num w:numId="28">
    <w:abstractNumId w:val="35"/>
  </w:num>
  <w:num w:numId="29">
    <w:abstractNumId w:val="40"/>
  </w:num>
  <w:num w:numId="30">
    <w:abstractNumId w:val="38"/>
  </w:num>
  <w:num w:numId="31">
    <w:abstractNumId w:val="23"/>
  </w:num>
  <w:num w:numId="32">
    <w:abstractNumId w:val="20"/>
  </w:num>
  <w:num w:numId="33">
    <w:abstractNumId w:val="30"/>
  </w:num>
  <w:num w:numId="34">
    <w:abstractNumId w:val="36"/>
  </w:num>
  <w:num w:numId="35">
    <w:abstractNumId w:val="11"/>
  </w:num>
  <w:num w:numId="36">
    <w:abstractNumId w:val="17"/>
  </w:num>
  <w:num w:numId="37">
    <w:abstractNumId w:val="10"/>
  </w:num>
  <w:num w:numId="38">
    <w:abstractNumId w:val="27"/>
  </w:num>
  <w:num w:numId="39">
    <w:abstractNumId w:val="22"/>
  </w:num>
  <w:num w:numId="40">
    <w:abstractNumId w:val="14"/>
  </w:num>
  <w:num w:numId="41">
    <w:abstractNumId w:val="12"/>
  </w:num>
  <w:num w:numId="42">
    <w:abstractNumId w:val="32"/>
  </w:num>
  <w:num w:numId="43">
    <w:abstractNumId w:val="15"/>
  </w:num>
  <w:num w:numId="44">
    <w:abstractNumId w:val="33"/>
  </w:num>
  <w:num w:numId="45">
    <w:abstractNumId w:val="4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B"/>
    <w:rsid w:val="000013A2"/>
    <w:rsid w:val="00007EEE"/>
    <w:rsid w:val="0001372F"/>
    <w:rsid w:val="00015B65"/>
    <w:rsid w:val="000252F6"/>
    <w:rsid w:val="00030379"/>
    <w:rsid w:val="00030F51"/>
    <w:rsid w:val="0003161D"/>
    <w:rsid w:val="00032BEE"/>
    <w:rsid w:val="00040917"/>
    <w:rsid w:val="00042585"/>
    <w:rsid w:val="000527C7"/>
    <w:rsid w:val="00055102"/>
    <w:rsid w:val="00060D3E"/>
    <w:rsid w:val="00076741"/>
    <w:rsid w:val="00081769"/>
    <w:rsid w:val="00086256"/>
    <w:rsid w:val="00095BBF"/>
    <w:rsid w:val="000B5C5C"/>
    <w:rsid w:val="000C26F9"/>
    <w:rsid w:val="000D4DC8"/>
    <w:rsid w:val="000E4889"/>
    <w:rsid w:val="000E6F5D"/>
    <w:rsid w:val="000E7DA5"/>
    <w:rsid w:val="000F245A"/>
    <w:rsid w:val="000F7FBC"/>
    <w:rsid w:val="0011411E"/>
    <w:rsid w:val="001234B1"/>
    <w:rsid w:val="00135F19"/>
    <w:rsid w:val="00144D4A"/>
    <w:rsid w:val="001507B7"/>
    <w:rsid w:val="001513E7"/>
    <w:rsid w:val="00153179"/>
    <w:rsid w:val="00165012"/>
    <w:rsid w:val="0016637C"/>
    <w:rsid w:val="00172D04"/>
    <w:rsid w:val="00180214"/>
    <w:rsid w:val="001A17C7"/>
    <w:rsid w:val="001A29A1"/>
    <w:rsid w:val="001A7106"/>
    <w:rsid w:val="001C5625"/>
    <w:rsid w:val="001D536A"/>
    <w:rsid w:val="001E17AF"/>
    <w:rsid w:val="001E5140"/>
    <w:rsid w:val="001F3902"/>
    <w:rsid w:val="00201A49"/>
    <w:rsid w:val="002067F9"/>
    <w:rsid w:val="00207A04"/>
    <w:rsid w:val="002106E2"/>
    <w:rsid w:val="00213BF0"/>
    <w:rsid w:val="00213BFB"/>
    <w:rsid w:val="00214A32"/>
    <w:rsid w:val="00214CDC"/>
    <w:rsid w:val="002203F0"/>
    <w:rsid w:val="002210CA"/>
    <w:rsid w:val="00226859"/>
    <w:rsid w:val="00226944"/>
    <w:rsid w:val="002330C6"/>
    <w:rsid w:val="00257775"/>
    <w:rsid w:val="00265D26"/>
    <w:rsid w:val="0026792E"/>
    <w:rsid w:val="002907EA"/>
    <w:rsid w:val="002A24D4"/>
    <w:rsid w:val="002A48D8"/>
    <w:rsid w:val="002A4D7D"/>
    <w:rsid w:val="002B1105"/>
    <w:rsid w:val="002B4BB7"/>
    <w:rsid w:val="002B4CE5"/>
    <w:rsid w:val="002B7C02"/>
    <w:rsid w:val="002C39AB"/>
    <w:rsid w:val="002D48F1"/>
    <w:rsid w:val="002D77EB"/>
    <w:rsid w:val="002E1796"/>
    <w:rsid w:val="002F4512"/>
    <w:rsid w:val="00304699"/>
    <w:rsid w:val="00307E16"/>
    <w:rsid w:val="0031738E"/>
    <w:rsid w:val="003243E4"/>
    <w:rsid w:val="00335EF6"/>
    <w:rsid w:val="00342855"/>
    <w:rsid w:val="0036179A"/>
    <w:rsid w:val="00363C9B"/>
    <w:rsid w:val="003A0269"/>
    <w:rsid w:val="003B3F6B"/>
    <w:rsid w:val="003B495A"/>
    <w:rsid w:val="003C0848"/>
    <w:rsid w:val="003C2D56"/>
    <w:rsid w:val="003C74DC"/>
    <w:rsid w:val="003D1F72"/>
    <w:rsid w:val="003D4776"/>
    <w:rsid w:val="003E7DB3"/>
    <w:rsid w:val="003F2B9C"/>
    <w:rsid w:val="003F61FC"/>
    <w:rsid w:val="0040113B"/>
    <w:rsid w:val="00407588"/>
    <w:rsid w:val="00411CEB"/>
    <w:rsid w:val="00417233"/>
    <w:rsid w:val="00427DBC"/>
    <w:rsid w:val="00431C74"/>
    <w:rsid w:val="00432892"/>
    <w:rsid w:val="00433E13"/>
    <w:rsid w:val="0043651E"/>
    <w:rsid w:val="004417BD"/>
    <w:rsid w:val="0044386C"/>
    <w:rsid w:val="004563EB"/>
    <w:rsid w:val="004671CD"/>
    <w:rsid w:val="00467586"/>
    <w:rsid w:val="00472DC0"/>
    <w:rsid w:val="00473A56"/>
    <w:rsid w:val="004842E5"/>
    <w:rsid w:val="004866DC"/>
    <w:rsid w:val="00487EAA"/>
    <w:rsid w:val="00487F57"/>
    <w:rsid w:val="004923BA"/>
    <w:rsid w:val="004A11A8"/>
    <w:rsid w:val="004C43B9"/>
    <w:rsid w:val="004D010A"/>
    <w:rsid w:val="004E3350"/>
    <w:rsid w:val="004F2785"/>
    <w:rsid w:val="004F356E"/>
    <w:rsid w:val="004F4A80"/>
    <w:rsid w:val="00500A24"/>
    <w:rsid w:val="00501023"/>
    <w:rsid w:val="00501612"/>
    <w:rsid w:val="00507FDF"/>
    <w:rsid w:val="00520D5B"/>
    <w:rsid w:val="005213A9"/>
    <w:rsid w:val="00531AE3"/>
    <w:rsid w:val="00534A27"/>
    <w:rsid w:val="00535918"/>
    <w:rsid w:val="00542257"/>
    <w:rsid w:val="0054468F"/>
    <w:rsid w:val="005447D9"/>
    <w:rsid w:val="0054666D"/>
    <w:rsid w:val="00553FFD"/>
    <w:rsid w:val="005556F7"/>
    <w:rsid w:val="00556F76"/>
    <w:rsid w:val="005653EC"/>
    <w:rsid w:val="00567637"/>
    <w:rsid w:val="005722E7"/>
    <w:rsid w:val="005732F3"/>
    <w:rsid w:val="00585EBC"/>
    <w:rsid w:val="00596728"/>
    <w:rsid w:val="00596FDB"/>
    <w:rsid w:val="005A328B"/>
    <w:rsid w:val="005A73AB"/>
    <w:rsid w:val="005B3DEE"/>
    <w:rsid w:val="005B5370"/>
    <w:rsid w:val="005C01D4"/>
    <w:rsid w:val="005C229A"/>
    <w:rsid w:val="005C432C"/>
    <w:rsid w:val="005D58AC"/>
    <w:rsid w:val="005F010B"/>
    <w:rsid w:val="005F03B7"/>
    <w:rsid w:val="00601508"/>
    <w:rsid w:val="00606D46"/>
    <w:rsid w:val="006077FC"/>
    <w:rsid w:val="00610C3C"/>
    <w:rsid w:val="00620795"/>
    <w:rsid w:val="00645269"/>
    <w:rsid w:val="0064787D"/>
    <w:rsid w:val="00652A37"/>
    <w:rsid w:val="0065694F"/>
    <w:rsid w:val="00670F98"/>
    <w:rsid w:val="00682DEC"/>
    <w:rsid w:val="006832FE"/>
    <w:rsid w:val="00684217"/>
    <w:rsid w:val="006906B2"/>
    <w:rsid w:val="00695A39"/>
    <w:rsid w:val="006C3607"/>
    <w:rsid w:val="006E137A"/>
    <w:rsid w:val="006E1E9C"/>
    <w:rsid w:val="006E4423"/>
    <w:rsid w:val="006F39B3"/>
    <w:rsid w:val="0070247E"/>
    <w:rsid w:val="00703C96"/>
    <w:rsid w:val="007123AF"/>
    <w:rsid w:val="007207F2"/>
    <w:rsid w:val="00723C64"/>
    <w:rsid w:val="00723D63"/>
    <w:rsid w:val="00723F1E"/>
    <w:rsid w:val="007438BB"/>
    <w:rsid w:val="007501C4"/>
    <w:rsid w:val="0075218D"/>
    <w:rsid w:val="00757810"/>
    <w:rsid w:val="00762C78"/>
    <w:rsid w:val="007720AC"/>
    <w:rsid w:val="007A1C20"/>
    <w:rsid w:val="007A2102"/>
    <w:rsid w:val="007B4A88"/>
    <w:rsid w:val="007C068F"/>
    <w:rsid w:val="007C3AB7"/>
    <w:rsid w:val="007C6277"/>
    <w:rsid w:val="007C7C10"/>
    <w:rsid w:val="007D0E0F"/>
    <w:rsid w:val="007D18D2"/>
    <w:rsid w:val="007E6511"/>
    <w:rsid w:val="007F0F76"/>
    <w:rsid w:val="007F29F3"/>
    <w:rsid w:val="00813E5D"/>
    <w:rsid w:val="00821842"/>
    <w:rsid w:val="00821A24"/>
    <w:rsid w:val="008252CF"/>
    <w:rsid w:val="0082741D"/>
    <w:rsid w:val="0083043D"/>
    <w:rsid w:val="00842320"/>
    <w:rsid w:val="00842377"/>
    <w:rsid w:val="008507BD"/>
    <w:rsid w:val="00861ADC"/>
    <w:rsid w:val="00871950"/>
    <w:rsid w:val="00877422"/>
    <w:rsid w:val="00881F2B"/>
    <w:rsid w:val="00883331"/>
    <w:rsid w:val="00890292"/>
    <w:rsid w:val="008A4ECA"/>
    <w:rsid w:val="008A6114"/>
    <w:rsid w:val="008B3E64"/>
    <w:rsid w:val="008B5B68"/>
    <w:rsid w:val="008C1B2E"/>
    <w:rsid w:val="008C5EFE"/>
    <w:rsid w:val="008D02F5"/>
    <w:rsid w:val="008E214F"/>
    <w:rsid w:val="008E2808"/>
    <w:rsid w:val="0091674D"/>
    <w:rsid w:val="009263AB"/>
    <w:rsid w:val="00935EE5"/>
    <w:rsid w:val="009425C4"/>
    <w:rsid w:val="00964734"/>
    <w:rsid w:val="00990EB0"/>
    <w:rsid w:val="00996FEC"/>
    <w:rsid w:val="009B1CFB"/>
    <w:rsid w:val="009C6B61"/>
    <w:rsid w:val="009D7205"/>
    <w:rsid w:val="009D7BF2"/>
    <w:rsid w:val="009F4765"/>
    <w:rsid w:val="009F608D"/>
    <w:rsid w:val="00A15AD1"/>
    <w:rsid w:val="00A2118F"/>
    <w:rsid w:val="00A22044"/>
    <w:rsid w:val="00A22143"/>
    <w:rsid w:val="00A25862"/>
    <w:rsid w:val="00A26E3A"/>
    <w:rsid w:val="00A30E78"/>
    <w:rsid w:val="00A40153"/>
    <w:rsid w:val="00A405DD"/>
    <w:rsid w:val="00A414EB"/>
    <w:rsid w:val="00A70CF0"/>
    <w:rsid w:val="00A71E44"/>
    <w:rsid w:val="00A75023"/>
    <w:rsid w:val="00A8279F"/>
    <w:rsid w:val="00A83CF7"/>
    <w:rsid w:val="00A91618"/>
    <w:rsid w:val="00A94FA2"/>
    <w:rsid w:val="00A97B62"/>
    <w:rsid w:val="00AA24D4"/>
    <w:rsid w:val="00AA56FD"/>
    <w:rsid w:val="00AC4074"/>
    <w:rsid w:val="00AD7347"/>
    <w:rsid w:val="00AE0A40"/>
    <w:rsid w:val="00AF12C8"/>
    <w:rsid w:val="00B14D98"/>
    <w:rsid w:val="00B22B8A"/>
    <w:rsid w:val="00B232FD"/>
    <w:rsid w:val="00B234BE"/>
    <w:rsid w:val="00B25AA9"/>
    <w:rsid w:val="00B3628A"/>
    <w:rsid w:val="00B37C94"/>
    <w:rsid w:val="00B45116"/>
    <w:rsid w:val="00B51A87"/>
    <w:rsid w:val="00B62D55"/>
    <w:rsid w:val="00B81A41"/>
    <w:rsid w:val="00B84957"/>
    <w:rsid w:val="00BA30F2"/>
    <w:rsid w:val="00BA3480"/>
    <w:rsid w:val="00BB0C40"/>
    <w:rsid w:val="00BB639D"/>
    <w:rsid w:val="00BC1FB8"/>
    <w:rsid w:val="00BC793A"/>
    <w:rsid w:val="00BD033B"/>
    <w:rsid w:val="00BD5DC5"/>
    <w:rsid w:val="00BD7174"/>
    <w:rsid w:val="00BE06C9"/>
    <w:rsid w:val="00BE2B48"/>
    <w:rsid w:val="00BE3BC7"/>
    <w:rsid w:val="00BE6D6A"/>
    <w:rsid w:val="00BF0BAA"/>
    <w:rsid w:val="00BF79F6"/>
    <w:rsid w:val="00C00B69"/>
    <w:rsid w:val="00C124EF"/>
    <w:rsid w:val="00C25856"/>
    <w:rsid w:val="00C3381B"/>
    <w:rsid w:val="00C368A8"/>
    <w:rsid w:val="00C535EE"/>
    <w:rsid w:val="00C702EF"/>
    <w:rsid w:val="00CA37FC"/>
    <w:rsid w:val="00CD2822"/>
    <w:rsid w:val="00CF37AF"/>
    <w:rsid w:val="00CF49A5"/>
    <w:rsid w:val="00D01788"/>
    <w:rsid w:val="00D26E87"/>
    <w:rsid w:val="00D32076"/>
    <w:rsid w:val="00D35BAB"/>
    <w:rsid w:val="00D36DCB"/>
    <w:rsid w:val="00D40639"/>
    <w:rsid w:val="00D46469"/>
    <w:rsid w:val="00D46815"/>
    <w:rsid w:val="00D471B8"/>
    <w:rsid w:val="00D60FCF"/>
    <w:rsid w:val="00D61797"/>
    <w:rsid w:val="00D618B8"/>
    <w:rsid w:val="00D75B19"/>
    <w:rsid w:val="00D76853"/>
    <w:rsid w:val="00D835A0"/>
    <w:rsid w:val="00D8549A"/>
    <w:rsid w:val="00D9205A"/>
    <w:rsid w:val="00D94B42"/>
    <w:rsid w:val="00DA32E2"/>
    <w:rsid w:val="00DB2A33"/>
    <w:rsid w:val="00DF1FD9"/>
    <w:rsid w:val="00E02D2C"/>
    <w:rsid w:val="00E059B0"/>
    <w:rsid w:val="00E24B57"/>
    <w:rsid w:val="00E30077"/>
    <w:rsid w:val="00E333F5"/>
    <w:rsid w:val="00E33511"/>
    <w:rsid w:val="00E36130"/>
    <w:rsid w:val="00E41C30"/>
    <w:rsid w:val="00E47080"/>
    <w:rsid w:val="00E5099D"/>
    <w:rsid w:val="00E54F3F"/>
    <w:rsid w:val="00E56DBD"/>
    <w:rsid w:val="00E5744B"/>
    <w:rsid w:val="00E655C4"/>
    <w:rsid w:val="00E730EA"/>
    <w:rsid w:val="00E821FE"/>
    <w:rsid w:val="00E84EE6"/>
    <w:rsid w:val="00E91DC7"/>
    <w:rsid w:val="00E924DA"/>
    <w:rsid w:val="00EA2700"/>
    <w:rsid w:val="00EA337A"/>
    <w:rsid w:val="00EA43BC"/>
    <w:rsid w:val="00EA6087"/>
    <w:rsid w:val="00EB1DDD"/>
    <w:rsid w:val="00EB3653"/>
    <w:rsid w:val="00EB4AD6"/>
    <w:rsid w:val="00EB4D9D"/>
    <w:rsid w:val="00EC04F6"/>
    <w:rsid w:val="00EC193A"/>
    <w:rsid w:val="00EC22D6"/>
    <w:rsid w:val="00EC30B8"/>
    <w:rsid w:val="00ED28C8"/>
    <w:rsid w:val="00EE6336"/>
    <w:rsid w:val="00EE65C4"/>
    <w:rsid w:val="00EF1639"/>
    <w:rsid w:val="00EF1F9B"/>
    <w:rsid w:val="00EF6197"/>
    <w:rsid w:val="00F02EBA"/>
    <w:rsid w:val="00F05FEB"/>
    <w:rsid w:val="00F16A36"/>
    <w:rsid w:val="00F234BA"/>
    <w:rsid w:val="00F35676"/>
    <w:rsid w:val="00F36812"/>
    <w:rsid w:val="00F4098B"/>
    <w:rsid w:val="00F45BA7"/>
    <w:rsid w:val="00F61224"/>
    <w:rsid w:val="00F65F69"/>
    <w:rsid w:val="00F82F6C"/>
    <w:rsid w:val="00F9647F"/>
    <w:rsid w:val="00F96CDA"/>
    <w:rsid w:val="00FA1AFC"/>
    <w:rsid w:val="00FB5DF2"/>
    <w:rsid w:val="00FB652E"/>
    <w:rsid w:val="00FB7677"/>
    <w:rsid w:val="00FC2F2B"/>
    <w:rsid w:val="00FE1AFE"/>
    <w:rsid w:val="00FE2014"/>
    <w:rsid w:val="00FF259D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67DFC-9FA2-4061-B44E-084BB8C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C30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C6277"/>
    <w:pPr>
      <w:keepNext/>
      <w:numPr>
        <w:numId w:val="5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C6277"/>
    <w:pPr>
      <w:keepNext/>
      <w:numPr>
        <w:ilvl w:val="1"/>
        <w:numId w:val="5"/>
      </w:numP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7C6277"/>
    <w:pPr>
      <w:keepNext/>
      <w:numPr>
        <w:ilvl w:val="2"/>
        <w:numId w:val="5"/>
      </w:numPr>
      <w:spacing w:before="120" w:after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rsid w:val="007C6277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A56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A56F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berschrift3"/>
    <w:next w:val="Standard"/>
    <w:qFormat/>
    <w:rsid w:val="00821A24"/>
    <w:pPr>
      <w:numPr>
        <w:ilvl w:val="0"/>
        <w:numId w:val="0"/>
      </w:numPr>
      <w:tabs>
        <w:tab w:val="left" w:pos="1134"/>
      </w:tabs>
      <w:ind w:right="567"/>
      <w:outlineLvl w:val="6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Fett">
    <w:name w:val="Formatvorlage Fett"/>
    <w:basedOn w:val="Absatz-Standardschriftart"/>
    <w:rsid w:val="00D35BAB"/>
    <w:rPr>
      <w:rFonts w:ascii="Arial" w:hAnsi="Arial"/>
      <w:b/>
      <w:bCs/>
      <w:sz w:val="22"/>
    </w:rPr>
  </w:style>
  <w:style w:type="paragraph" w:styleId="Verzeichnis1">
    <w:name w:val="toc 1"/>
    <w:basedOn w:val="Standard"/>
    <w:next w:val="Standard"/>
    <w:autoRedefine/>
    <w:uiPriority w:val="39"/>
    <w:rsid w:val="00C535EE"/>
    <w:pPr>
      <w:tabs>
        <w:tab w:val="left" w:pos="440"/>
        <w:tab w:val="right" w:leader="dot" w:pos="9062"/>
      </w:tabs>
      <w:spacing w:before="60" w:after="60"/>
      <w:ind w:left="340" w:right="567" w:hanging="34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832FE"/>
    <w:pPr>
      <w:tabs>
        <w:tab w:val="left" w:pos="1701"/>
        <w:tab w:val="right" w:leader="dot" w:pos="9072"/>
      </w:tabs>
      <w:spacing w:before="60" w:after="60"/>
      <w:ind w:left="1701" w:right="567" w:hanging="1361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3C74DC"/>
    <w:pPr>
      <w:ind w:left="1236" w:right="567" w:hanging="794"/>
    </w:pPr>
  </w:style>
  <w:style w:type="character" w:styleId="Hyperlink">
    <w:name w:val="Hyperlink"/>
    <w:basedOn w:val="Absatz-Standardschriftart"/>
    <w:uiPriority w:val="99"/>
    <w:rsid w:val="000D4DC8"/>
    <w:rPr>
      <w:color w:val="0000FF"/>
      <w:u w:val="single"/>
    </w:rPr>
  </w:style>
  <w:style w:type="paragraph" w:styleId="Textkrper">
    <w:name w:val="Body Text"/>
    <w:basedOn w:val="Standard"/>
    <w:rsid w:val="0031738E"/>
    <w:pPr>
      <w:numPr>
        <w:numId w:val="21"/>
      </w:numPr>
    </w:pPr>
  </w:style>
  <w:style w:type="paragraph" w:styleId="Textkrper2">
    <w:name w:val="Body Text 2"/>
    <w:basedOn w:val="Standard"/>
    <w:rsid w:val="00487EAA"/>
    <w:pPr>
      <w:spacing w:before="120" w:after="120"/>
    </w:pPr>
    <w:rPr>
      <w:b/>
    </w:rPr>
  </w:style>
  <w:style w:type="paragraph" w:customStyle="1" w:styleId="Formatvorlage4">
    <w:name w:val="Formatvorlage Ü4"/>
    <w:basedOn w:val="berschrift4"/>
    <w:rsid w:val="004E3350"/>
    <w:pPr>
      <w:tabs>
        <w:tab w:val="left" w:pos="1134"/>
      </w:tabs>
      <w:spacing w:before="120" w:after="120"/>
    </w:pPr>
    <w:rPr>
      <w:rFonts w:ascii="Arial Fett" w:hAnsi="Arial Fett"/>
      <w:sz w:val="22"/>
    </w:rPr>
  </w:style>
  <w:style w:type="paragraph" w:styleId="Verzeichnis4">
    <w:name w:val="toc 4"/>
    <w:basedOn w:val="Standard"/>
    <w:next w:val="Standard"/>
    <w:autoRedefine/>
    <w:semiHidden/>
    <w:rsid w:val="004D010A"/>
    <w:pPr>
      <w:tabs>
        <w:tab w:val="right" w:leader="dot" w:pos="9060"/>
      </w:tabs>
      <w:spacing w:before="120" w:after="120"/>
      <w:ind w:left="1815" w:right="567" w:hanging="964"/>
    </w:pPr>
  </w:style>
  <w:style w:type="paragraph" w:styleId="Sprechblasentext">
    <w:name w:val="Balloon Text"/>
    <w:basedOn w:val="Standard"/>
    <w:semiHidden/>
    <w:rsid w:val="004E33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81A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1A41"/>
    <w:pPr>
      <w:tabs>
        <w:tab w:val="center" w:pos="4536"/>
        <w:tab w:val="right" w:pos="9072"/>
      </w:tabs>
    </w:pPr>
  </w:style>
  <w:style w:type="paragraph" w:styleId="Verzeichnis7">
    <w:name w:val="toc 7"/>
    <w:basedOn w:val="Standard"/>
    <w:next w:val="Standard"/>
    <w:autoRedefine/>
    <w:semiHidden/>
    <w:rsid w:val="00417233"/>
    <w:pPr>
      <w:spacing w:before="60" w:after="60"/>
    </w:pPr>
    <w:rPr>
      <w:rFonts w:ascii="Arial Fett" w:hAnsi="Arial Fett"/>
      <w:b/>
    </w:rPr>
  </w:style>
  <w:style w:type="paragraph" w:styleId="Funotentext">
    <w:name w:val="footnote text"/>
    <w:basedOn w:val="Standard"/>
    <w:semiHidden/>
    <w:rsid w:val="00213BF0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13BF0"/>
    <w:rPr>
      <w:vertAlign w:val="superscript"/>
    </w:rPr>
  </w:style>
  <w:style w:type="paragraph" w:customStyle="1" w:styleId="Standard11pt">
    <w:name w:val="Standard+11pt"/>
    <w:basedOn w:val="Standard"/>
    <w:link w:val="Standard11ptZchn"/>
    <w:rsid w:val="00473A56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tandard11ptZchn">
    <w:name w:val="Standard+11pt Zchn"/>
    <w:basedOn w:val="Absatz-Standardschriftart"/>
    <w:link w:val="Standard11pt"/>
    <w:rsid w:val="00473A56"/>
    <w:rPr>
      <w:sz w:val="24"/>
      <w:szCs w:val="24"/>
      <w:lang w:val="de-DE" w:eastAsia="de-DE" w:bidi="ar-SA"/>
    </w:rPr>
  </w:style>
  <w:style w:type="paragraph" w:customStyle="1" w:styleId="Standard11pt0">
    <w:name w:val="Standard + 11 pt"/>
    <w:basedOn w:val="Standard"/>
    <w:link w:val="Standard11ptZchn0"/>
    <w:rsid w:val="00996FEC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996FE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Standard11ptZchn0">
    <w:name w:val="Standard + 11 pt Zchn"/>
    <w:basedOn w:val="Absatz-Standardschriftart"/>
    <w:link w:val="Standard11pt0"/>
    <w:rsid w:val="00996FEC"/>
    <w:rPr>
      <w:sz w:val="24"/>
      <w:szCs w:val="24"/>
      <w:lang w:val="de-DE" w:eastAsia="de-DE" w:bidi="ar-SA"/>
    </w:rPr>
  </w:style>
  <w:style w:type="paragraph" w:customStyle="1" w:styleId="Absatz">
    <w:name w:val="Absatz"/>
    <w:basedOn w:val="Standard"/>
    <w:rsid w:val="002067F9"/>
    <w:pPr>
      <w:spacing w:after="260"/>
    </w:pPr>
    <w:rPr>
      <w:rFonts w:ascii="Times New Roman" w:hAnsi="Times New Roman"/>
      <w:sz w:val="24"/>
      <w:szCs w:val="20"/>
      <w:lang w:val="de-DE" w:eastAsia="en-US"/>
    </w:rPr>
  </w:style>
  <w:style w:type="paragraph" w:styleId="Gruformel">
    <w:name w:val="Closing"/>
    <w:basedOn w:val="Standard"/>
    <w:next w:val="Standard"/>
    <w:rsid w:val="002067F9"/>
    <w:pPr>
      <w:keepNext/>
      <w:keepLines/>
      <w:spacing w:after="520"/>
      <w:ind w:left="3402"/>
      <w:jc w:val="center"/>
    </w:pPr>
    <w:rPr>
      <w:rFonts w:ascii="Times New Roman" w:hAnsi="Times New Roman"/>
      <w:sz w:val="24"/>
      <w:szCs w:val="20"/>
      <w:lang w:val="de-DE" w:eastAsia="en-US"/>
    </w:rPr>
  </w:style>
  <w:style w:type="character" w:styleId="Kommentarzeichen">
    <w:name w:val="annotation reference"/>
    <w:basedOn w:val="Absatz-Standardschriftart"/>
    <w:semiHidden/>
    <w:rsid w:val="000013A2"/>
    <w:rPr>
      <w:sz w:val="16"/>
      <w:szCs w:val="16"/>
    </w:rPr>
  </w:style>
  <w:style w:type="paragraph" w:styleId="Kommentartext">
    <w:name w:val="annotation text"/>
    <w:basedOn w:val="Standard"/>
    <w:semiHidden/>
    <w:rsid w:val="000013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013A2"/>
    <w:rPr>
      <w:b/>
      <w:bCs/>
    </w:rPr>
  </w:style>
  <w:style w:type="character" w:styleId="Seitenzahl">
    <w:name w:val="page number"/>
    <w:basedOn w:val="Absatz-Standardschriftart"/>
    <w:rsid w:val="000E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85BF-08C9-4B64-AFCC-1432A3C2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No</Company>
  <LinksUpToDate>false</LinksUpToDate>
  <CharactersWithSpaces>4610</CharactersWithSpaces>
  <SharedDoc>false</SharedDoc>
  <HLinks>
    <vt:vector size="72" baseType="variant"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_Toc387928429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_Toc387928428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_Toc387928427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_Toc387928426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_Toc387928425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_Toc387928424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_Toc387928423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_Toc387928422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_Toc387928421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_Toc387928420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_Toc387928419</vt:lpwstr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http://www.ifac.org/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zillbauer</dc:creator>
  <cp:keywords/>
  <dc:description/>
  <cp:lastModifiedBy>PESCHKE Manfred</cp:lastModifiedBy>
  <cp:revision>3</cp:revision>
  <cp:lastPrinted>2014-05-19T08:11:00Z</cp:lastPrinted>
  <dcterms:created xsi:type="dcterms:W3CDTF">2015-06-29T11:22:00Z</dcterms:created>
  <dcterms:modified xsi:type="dcterms:W3CDTF">2015-06-29T11:22:00Z</dcterms:modified>
</cp:coreProperties>
</file>